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D02F22" w14:textId="77777777" w:rsidR="00FC6910" w:rsidRPr="00B624CC" w:rsidRDefault="00FC6910" w:rsidP="00FC6910">
      <w:pPr>
        <w:pStyle w:val="ListParagraph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noProof/>
          <w:sz w:val="24"/>
          <w:lang w:val="id-ID"/>
        </w:rPr>
      </w:pPr>
      <w:r w:rsidRPr="00B624CC">
        <w:rPr>
          <w:rFonts w:ascii="Times New Roman" w:hAnsi="Times New Roman" w:cs="Times New Roman"/>
          <w:noProof/>
          <w:sz w:val="24"/>
          <w:lang w:val="id-ID"/>
        </w:rPr>
        <w:t>Uji normalitas</w:t>
      </w:r>
    </w:p>
    <w:p w14:paraId="3FD1236D" w14:textId="7EA8F54E" w:rsidR="00F92003" w:rsidRDefault="00FC6910" w:rsidP="00FC6910">
      <w:pPr>
        <w:spacing w:after="0" w:line="360" w:lineRule="auto"/>
        <w:ind w:firstLine="567"/>
        <w:jc w:val="both"/>
        <w:rPr>
          <w:rFonts w:ascii="Times New Roman" w:hAnsi="Times New Roman" w:cs="Times New Roman"/>
          <w:noProof/>
          <w:sz w:val="24"/>
          <w:lang w:val="id-ID"/>
        </w:rPr>
      </w:pPr>
      <w:r w:rsidRPr="00B624CC">
        <w:rPr>
          <w:rFonts w:ascii="Times New Roman" w:hAnsi="Times New Roman" w:cs="Times New Roman"/>
          <w:noProof/>
          <w:sz w:val="24"/>
          <w:lang w:val="id-ID"/>
        </w:rPr>
        <w:t>Uji normalitas adalah alat uji variabel yang digunakan untuk menguji apakah suatu data berdistribusi normal atau tidak.</w:t>
      </w:r>
    </w:p>
    <w:p w14:paraId="68D14774" w14:textId="16FAC153" w:rsidR="00F92003" w:rsidRPr="00F92003" w:rsidRDefault="00F92003" w:rsidP="00FC6910">
      <w:pPr>
        <w:spacing w:after="0" w:line="360" w:lineRule="auto"/>
        <w:ind w:firstLine="567"/>
        <w:jc w:val="both"/>
        <w:rPr>
          <w:rFonts w:ascii="Times New Roman" w:hAnsi="Times New Roman" w:cs="Times New Roman"/>
          <w:noProof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t>PEDOMAN PENGAMBILAN KEPUTUSAN UJI NORMALITAS :</w:t>
      </w:r>
    </w:p>
    <w:p w14:paraId="128BE6AA" w14:textId="77777777" w:rsidR="00F92003" w:rsidRDefault="00FC6910" w:rsidP="00F92003">
      <w:pPr>
        <w:pStyle w:val="ListParagraph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  <w:lang w:val="id-ID"/>
        </w:rPr>
      </w:pPr>
      <w:r w:rsidRPr="00F92003">
        <w:rPr>
          <w:rFonts w:ascii="Times New Roman" w:hAnsi="Times New Roman" w:cs="Times New Roman"/>
          <w:noProof/>
          <w:sz w:val="24"/>
          <w:lang w:val="id-ID"/>
        </w:rPr>
        <w:t>Apabila signifikansi &gt;5% atau 0.05, maka data berdistribusi normal,</w:t>
      </w:r>
    </w:p>
    <w:p w14:paraId="15AF39D1" w14:textId="59596171" w:rsidR="00F92003" w:rsidRPr="00F92003" w:rsidRDefault="00FC6910" w:rsidP="00F92003">
      <w:pPr>
        <w:pStyle w:val="ListParagraph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  <w:lang w:val="id-ID"/>
        </w:rPr>
      </w:pPr>
      <w:r w:rsidRPr="00F92003">
        <w:rPr>
          <w:rFonts w:ascii="Times New Roman" w:hAnsi="Times New Roman" w:cs="Times New Roman"/>
          <w:noProof/>
          <w:sz w:val="24"/>
          <w:lang w:val="id-ID"/>
        </w:rPr>
        <w:t>dan sebaliknya apabila signifikansi ≤ 5% atau 0.05, maka data</w:t>
      </w:r>
      <w:r w:rsidR="00F92003">
        <w:rPr>
          <w:rFonts w:ascii="Times New Roman" w:hAnsi="Times New Roman" w:cs="Times New Roman"/>
          <w:noProof/>
          <w:sz w:val="24"/>
        </w:rPr>
        <w:t xml:space="preserve"> tidak</w:t>
      </w:r>
      <w:r w:rsidRPr="00F92003">
        <w:rPr>
          <w:rFonts w:ascii="Times New Roman" w:hAnsi="Times New Roman" w:cs="Times New Roman"/>
          <w:noProof/>
          <w:sz w:val="24"/>
          <w:lang w:val="id-ID"/>
        </w:rPr>
        <w:t xml:space="preserve"> berdistribusi</w:t>
      </w:r>
      <w:r w:rsidR="00F92003">
        <w:rPr>
          <w:rFonts w:ascii="Times New Roman" w:hAnsi="Times New Roman" w:cs="Times New Roman"/>
          <w:noProof/>
          <w:sz w:val="24"/>
        </w:rPr>
        <w:t xml:space="preserve"> dengan</w:t>
      </w:r>
      <w:r w:rsidRPr="00F92003">
        <w:rPr>
          <w:rFonts w:ascii="Times New Roman" w:hAnsi="Times New Roman" w:cs="Times New Roman"/>
          <w:noProof/>
          <w:sz w:val="24"/>
          <w:lang w:val="id-ID"/>
        </w:rPr>
        <w:t xml:space="preserve"> normal.</w:t>
      </w:r>
    </w:p>
    <w:p w14:paraId="65E3112E" w14:textId="5E40AD5B" w:rsidR="00FA21E2" w:rsidRPr="006D6392" w:rsidRDefault="00FC6910" w:rsidP="006D6392">
      <w:pPr>
        <w:spacing w:after="0" w:line="360" w:lineRule="auto"/>
        <w:ind w:firstLine="567"/>
        <w:jc w:val="both"/>
        <w:rPr>
          <w:rFonts w:ascii="Times New Roman" w:hAnsi="Times New Roman" w:cs="Times New Roman"/>
          <w:iCs/>
          <w:noProof/>
          <w:sz w:val="24"/>
          <w:lang w:val="en-US"/>
        </w:rPr>
      </w:pPr>
      <w:r w:rsidRPr="00B624CC">
        <w:rPr>
          <w:rFonts w:ascii="Times New Roman" w:hAnsi="Times New Roman" w:cs="Times New Roman"/>
          <w:iCs/>
          <w:noProof/>
          <w:sz w:val="24"/>
          <w:lang w:val="id-ID"/>
        </w:rPr>
        <w:t>Hasil uji normalitas pada penelitian ditunjukkan dalam tabel di bawah</w:t>
      </w:r>
      <w:r w:rsidR="005E7638">
        <w:rPr>
          <w:rFonts w:ascii="Times New Roman" w:hAnsi="Times New Roman" w:cs="Times New Roman"/>
          <w:iCs/>
          <w:noProof/>
          <w:sz w:val="24"/>
          <w:lang w:val="en-US"/>
        </w:rPr>
        <w:t xml:space="preserve"> ini :</w:t>
      </w:r>
    </w:p>
    <w:p w14:paraId="71BE3675" w14:textId="77777777" w:rsidR="00D61E49" w:rsidRPr="00D61E49" w:rsidRDefault="00D61E49" w:rsidP="00D61E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E670AF" w14:textId="77777777" w:rsidR="004F38A1" w:rsidRPr="004F38A1" w:rsidRDefault="004F38A1" w:rsidP="004F38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98F9269" w14:textId="77777777" w:rsidR="00D01D17" w:rsidRPr="00D01D17" w:rsidRDefault="00D01D17" w:rsidP="00D01D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E2E16DE" w14:textId="77777777" w:rsidR="00DC4FAF" w:rsidRPr="00DC4FAF" w:rsidRDefault="00DC4FAF" w:rsidP="00DC4FA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W w:w="615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4"/>
        <w:gridCol w:w="1622"/>
        <w:gridCol w:w="1709"/>
      </w:tblGrid>
      <w:tr w:rsidR="00DC4FAF" w:rsidRPr="00DC4FAF" w14:paraId="5C3F2E6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3047CC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sz w:val="28"/>
                <w:szCs w:val="28"/>
                <w:lang w:val="en-US"/>
              </w:rPr>
            </w:pPr>
            <w:r w:rsidRPr="00DC4FAF">
              <w:rPr>
                <w:rFonts w:ascii="Arial" w:hAnsi="Arial" w:cs="Arial"/>
                <w:b/>
                <w:bCs/>
                <w:color w:val="010205"/>
                <w:sz w:val="28"/>
                <w:szCs w:val="28"/>
                <w:lang w:val="en-US"/>
              </w:rPr>
              <w:t>One-Sample Kolmogorov-Smirnov Test</w:t>
            </w:r>
          </w:p>
        </w:tc>
      </w:tr>
      <w:tr w:rsidR="00DC4FAF" w:rsidRPr="00DC4FAF" w14:paraId="3CA46F4E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445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EE428B0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8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1F9F122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Unstandardized Residual</w:t>
            </w:r>
          </w:p>
        </w:tc>
      </w:tr>
      <w:tr w:rsidR="00DC4FAF" w:rsidRPr="00DC4FAF" w14:paraId="6EF29491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445" w:type="dxa"/>
            <w:gridSpan w:val="2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4EE7E5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N</w:t>
            </w:r>
          </w:p>
        </w:tc>
        <w:tc>
          <w:tcPr>
            <w:tcW w:w="1708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6D22E686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100</w:t>
            </w:r>
          </w:p>
        </w:tc>
      </w:tr>
      <w:tr w:rsidR="00DC4FAF" w:rsidRPr="00DC4FAF" w14:paraId="4D7CD17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24" w:type="dxa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3A8279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Normal Parameters</w:t>
            </w:r>
            <w:r w:rsidRPr="00DC4FAF">
              <w:rPr>
                <w:rFonts w:ascii="Arial" w:hAnsi="Arial" w:cs="Arial"/>
                <w:color w:val="264A60"/>
                <w:sz w:val="24"/>
                <w:szCs w:val="24"/>
                <w:vertAlign w:val="superscript"/>
                <w:lang w:val="en-US"/>
              </w:rPr>
              <w:t>a,b</w:t>
            </w:r>
          </w:p>
        </w:tc>
        <w:tc>
          <w:tcPr>
            <w:tcW w:w="16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EAC4947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Mean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7284033B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.0000000</w:t>
            </w:r>
          </w:p>
        </w:tc>
      </w:tr>
      <w:tr w:rsidR="00DC4FAF" w:rsidRPr="00DC4FAF" w14:paraId="02CF743D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24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7D8732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</w:p>
        </w:tc>
        <w:tc>
          <w:tcPr>
            <w:tcW w:w="16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B85A64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Std. Deviation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45705DE8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.78084065</w:t>
            </w:r>
          </w:p>
        </w:tc>
      </w:tr>
      <w:tr w:rsidR="00DC4FAF" w:rsidRPr="00DC4FAF" w14:paraId="44E7CA0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24" w:type="dxa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AAEB4D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Most Extreme Differences</w:t>
            </w:r>
          </w:p>
        </w:tc>
        <w:tc>
          <w:tcPr>
            <w:tcW w:w="16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711CA16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Absolute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2082619F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.080</w:t>
            </w:r>
          </w:p>
        </w:tc>
      </w:tr>
      <w:tr w:rsidR="00DC4FAF" w:rsidRPr="00DC4FAF" w14:paraId="7E00D6E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24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3D7FE1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</w:p>
        </w:tc>
        <w:tc>
          <w:tcPr>
            <w:tcW w:w="16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5F8359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Positive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583ED867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.079</w:t>
            </w:r>
          </w:p>
        </w:tc>
      </w:tr>
      <w:tr w:rsidR="00DC4FAF" w:rsidRPr="00DC4FAF" w14:paraId="2FCD3A9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824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1418D47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</w:p>
        </w:tc>
        <w:tc>
          <w:tcPr>
            <w:tcW w:w="16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AD58E2C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Negative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7DBBFC5B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-.080</w:t>
            </w:r>
          </w:p>
        </w:tc>
      </w:tr>
      <w:tr w:rsidR="00DC4FAF" w:rsidRPr="00DC4FAF" w14:paraId="1C57CE87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445" w:type="dxa"/>
            <w:gridSpan w:val="2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F4CFB7B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Test Statistic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9F9FB"/>
          </w:tcPr>
          <w:p w14:paraId="775894F7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.080</w:t>
            </w:r>
          </w:p>
        </w:tc>
      </w:tr>
      <w:tr w:rsidR="00DC4FAF" w:rsidRPr="00DC4FAF" w14:paraId="0695D70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4445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F9AE230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264A60"/>
                <w:sz w:val="24"/>
                <w:szCs w:val="24"/>
                <w:lang w:val="en-US"/>
              </w:rPr>
              <w:t>Asymp. Sig. (2-tailed)</w:t>
            </w:r>
            <w:r w:rsidRPr="00DC4FAF">
              <w:rPr>
                <w:rFonts w:ascii="Arial" w:hAnsi="Arial" w:cs="Arial"/>
                <w:color w:val="264A60"/>
                <w:sz w:val="24"/>
                <w:szCs w:val="24"/>
                <w:vertAlign w:val="superscript"/>
                <w:lang w:val="en-US"/>
              </w:rPr>
              <w:t>c</w:t>
            </w:r>
          </w:p>
        </w:tc>
        <w:tc>
          <w:tcPr>
            <w:tcW w:w="1708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9F9FB"/>
          </w:tcPr>
          <w:p w14:paraId="23E440C7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.119</w:t>
            </w:r>
          </w:p>
        </w:tc>
      </w:tr>
      <w:tr w:rsidR="00DC4FAF" w:rsidRPr="00DC4FAF" w14:paraId="0EAD686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660A7E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a. Test distribution is Normal.</w:t>
            </w:r>
          </w:p>
        </w:tc>
      </w:tr>
      <w:tr w:rsidR="00DC4FAF" w:rsidRPr="00DC4FAF" w14:paraId="4ACE866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8B0F16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b. Calculated from data.</w:t>
            </w:r>
          </w:p>
        </w:tc>
      </w:tr>
      <w:tr w:rsidR="00DC4FAF" w:rsidRPr="00DC4FAF" w14:paraId="51210C0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06D4DD" w14:textId="77777777" w:rsidR="00DC4FAF" w:rsidRPr="00DC4FAF" w:rsidRDefault="00DC4FAF" w:rsidP="00DC4FA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</w:pPr>
            <w:r w:rsidRPr="00DC4FAF">
              <w:rPr>
                <w:rFonts w:ascii="Arial" w:hAnsi="Arial" w:cs="Arial"/>
                <w:color w:val="010205"/>
                <w:sz w:val="24"/>
                <w:szCs w:val="24"/>
                <w:lang w:val="en-US"/>
              </w:rPr>
              <w:t>c. Lilliefors Significance Correction.</w:t>
            </w:r>
          </w:p>
        </w:tc>
      </w:tr>
    </w:tbl>
    <w:p w14:paraId="7BD68DF4" w14:textId="77777777" w:rsidR="00DC4FAF" w:rsidRPr="00DC4FAF" w:rsidRDefault="00DC4FAF" w:rsidP="00DC4FAF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  <w:lang w:val="en-US"/>
        </w:rPr>
      </w:pPr>
    </w:p>
    <w:p w14:paraId="691F27E6" w14:textId="77777777" w:rsidR="00D01D17" w:rsidRPr="00D01D17" w:rsidRDefault="00D01D17" w:rsidP="00D01D17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  <w:lang w:val="en-US"/>
        </w:rPr>
      </w:pPr>
    </w:p>
    <w:p w14:paraId="412F3CB4" w14:textId="77777777" w:rsidR="005477BC" w:rsidRPr="005477BC" w:rsidRDefault="005477BC" w:rsidP="005477BC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</w:p>
    <w:p w14:paraId="256E5D26" w14:textId="77777777" w:rsidR="00D74BAA" w:rsidRPr="00D74BAA" w:rsidRDefault="00D74BAA" w:rsidP="00D74BAA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</w:p>
    <w:p w14:paraId="4E553B11" w14:textId="77777777" w:rsidR="00D61E49" w:rsidRPr="00D61E49" w:rsidRDefault="00D61E49" w:rsidP="00D61E49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</w:p>
    <w:p w14:paraId="2C999C16" w14:textId="4CDB68E9" w:rsidR="00673311" w:rsidRDefault="00FD7EDC" w:rsidP="00F77D75">
      <w:pPr>
        <w:spacing w:line="360" w:lineRule="auto"/>
        <w:ind w:left="720"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Berdasarkan tabel </w:t>
      </w:r>
      <w:r>
        <w:rPr>
          <w:rFonts w:ascii="Times New Roman" w:hAnsi="Times New Roman" w:cs="Times New Roman"/>
          <w:i/>
          <w:sz w:val="24"/>
          <w:szCs w:val="24"/>
        </w:rPr>
        <w:t>one sample kolmogorov-smirnov test</w:t>
      </w:r>
      <w:r>
        <w:rPr>
          <w:rFonts w:ascii="Times New Roman" w:hAnsi="Times New Roman" w:cs="Times New Roman"/>
          <w:sz w:val="24"/>
          <w:szCs w:val="24"/>
        </w:rPr>
        <w:t xml:space="preserve"> dapat diketahui pengujian normalitas untuk data diatas menunjukkan bahwa pada model regresi berganda yang dibuat telah mengikuti distribusi normal. Hal tersebut dapat dilihat dari Nilai </w:t>
      </w:r>
      <w:r>
        <w:rPr>
          <w:rFonts w:ascii="Times New Roman" w:hAnsi="Times New Roman" w:cs="Times New Roman"/>
          <w:i/>
          <w:sz w:val="24"/>
          <w:szCs w:val="24"/>
        </w:rPr>
        <w:t>Asym sig (2 Tailed)</w:t>
      </w:r>
      <w:r>
        <w:rPr>
          <w:rFonts w:ascii="Times New Roman" w:hAnsi="Times New Roman" w:cs="Times New Roman"/>
          <w:sz w:val="24"/>
          <w:szCs w:val="24"/>
        </w:rPr>
        <w:t xml:space="preserve"> sebesar 0,</w:t>
      </w:r>
      <w:r w:rsidR="009555B3">
        <w:rPr>
          <w:rFonts w:ascii="Times New Roman" w:hAnsi="Times New Roman" w:cs="Times New Roman"/>
          <w:sz w:val="24"/>
          <w:szCs w:val="24"/>
        </w:rPr>
        <w:t>1</w:t>
      </w:r>
      <w:r w:rsidR="00C778B8">
        <w:rPr>
          <w:rFonts w:ascii="Times New Roman" w:hAnsi="Times New Roman" w:cs="Times New Roman"/>
          <w:sz w:val="24"/>
          <w:szCs w:val="24"/>
        </w:rPr>
        <w:t>93</w:t>
      </w:r>
      <w:r w:rsidR="00606B11">
        <w:rPr>
          <w:rFonts w:ascii="Times New Roman" w:hAnsi="Times New Roman" w:cs="Times New Roman"/>
          <w:sz w:val="24"/>
          <w:szCs w:val="24"/>
        </w:rPr>
        <w:t xml:space="preserve"> </w:t>
      </w:r>
      <w:r w:rsidR="00066E60">
        <w:rPr>
          <w:rFonts w:ascii="Times New Roman" w:hAnsi="Times New Roman" w:cs="Times New Roman"/>
          <w:sz w:val="24"/>
          <w:szCs w:val="24"/>
        </w:rPr>
        <w:t>&gt;</w:t>
      </w:r>
      <w:r>
        <w:rPr>
          <w:rFonts w:ascii="Times New Roman" w:hAnsi="Times New Roman" w:cs="Times New Roman"/>
          <w:sz w:val="24"/>
          <w:szCs w:val="24"/>
        </w:rPr>
        <w:t xml:space="preserve"> 0,</w:t>
      </w:r>
      <w:r w:rsidR="00EF132F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5 dengan demikian dapat disimpulkan bahwa data yang digunakan dalam penelitian ini </w:t>
      </w:r>
      <w:r w:rsidR="00066E60">
        <w:rPr>
          <w:rFonts w:ascii="Times New Roman" w:hAnsi="Times New Roman" w:cs="Times New Roman"/>
          <w:sz w:val="24"/>
          <w:szCs w:val="24"/>
        </w:rPr>
        <w:t>Data</w:t>
      </w:r>
      <w:r>
        <w:rPr>
          <w:rFonts w:ascii="Times New Roman" w:hAnsi="Times New Roman" w:cs="Times New Roman"/>
          <w:sz w:val="24"/>
          <w:szCs w:val="24"/>
        </w:rPr>
        <w:t xml:space="preserve"> berdistribusi normal</w:t>
      </w:r>
    </w:p>
    <w:p w14:paraId="3082E5A3" w14:textId="038DEAA1" w:rsidR="005477BC" w:rsidRDefault="005477BC" w:rsidP="005477B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8B06C24" w14:textId="77777777" w:rsidR="005477BC" w:rsidRDefault="005477BC" w:rsidP="005477B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3317753" w14:textId="77777777" w:rsidR="005477BC" w:rsidRDefault="005477BC" w:rsidP="005477BC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</w:p>
    <w:p w14:paraId="6BBB6140" w14:textId="178FAE42" w:rsidR="005477BC" w:rsidRDefault="00DC4FAF" w:rsidP="005477B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4FAF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18E6B20D" wp14:editId="6549579D">
            <wp:extent cx="5410200" cy="3187700"/>
            <wp:effectExtent l="0" t="0" r="0" b="0"/>
            <wp:docPr id="6214190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41905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4FAF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7E1CD1CB" wp14:editId="252DC592">
            <wp:extent cx="5410200" cy="3187700"/>
            <wp:effectExtent l="0" t="0" r="0" b="0"/>
            <wp:docPr id="1062987099" name="Picture 1" descr="A graph of a graph with blue and black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987099" name="Picture 1" descr="A graph of a graph with blue and black lines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111D1" w14:textId="77777777" w:rsidR="007366F4" w:rsidRDefault="007366F4" w:rsidP="007366F4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  <w:lang w:val="en-US"/>
        </w:rPr>
      </w:pPr>
    </w:p>
    <w:p w14:paraId="1A61FCFF" w14:textId="3D4AB463" w:rsidR="00606B11" w:rsidRPr="00291160" w:rsidRDefault="00606B11" w:rsidP="00D74BA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Dari normal pp plot juga dapat dilihat bahwa titik2 mengikuti garis diagonal</w:t>
      </w:r>
    </w:p>
    <w:sectPr w:rsidR="00606B11" w:rsidRPr="002911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A72F82"/>
    <w:multiLevelType w:val="hybridMultilevel"/>
    <w:tmpl w:val="505C2CC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B7BC8"/>
    <w:multiLevelType w:val="hybridMultilevel"/>
    <w:tmpl w:val="B6E033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8E1090"/>
    <w:multiLevelType w:val="hybridMultilevel"/>
    <w:tmpl w:val="505C2CC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587360"/>
    <w:multiLevelType w:val="hybridMultilevel"/>
    <w:tmpl w:val="505C2CC6"/>
    <w:lvl w:ilvl="0" w:tplc="9C3ACA88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EA3F35"/>
    <w:multiLevelType w:val="hybridMultilevel"/>
    <w:tmpl w:val="A56CC40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19D1FED"/>
    <w:multiLevelType w:val="hybridMultilevel"/>
    <w:tmpl w:val="BA5CEAD0"/>
    <w:lvl w:ilvl="0" w:tplc="0409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160D15"/>
    <w:multiLevelType w:val="hybridMultilevel"/>
    <w:tmpl w:val="A56CC40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6AB45F7"/>
    <w:multiLevelType w:val="hybridMultilevel"/>
    <w:tmpl w:val="CB449530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0735328">
    <w:abstractNumId w:val="1"/>
  </w:num>
  <w:num w:numId="2" w16cid:durableId="714625001">
    <w:abstractNumId w:val="4"/>
  </w:num>
  <w:num w:numId="3" w16cid:durableId="1688869555">
    <w:abstractNumId w:val="6"/>
  </w:num>
  <w:num w:numId="4" w16cid:durableId="930436163">
    <w:abstractNumId w:val="5"/>
  </w:num>
  <w:num w:numId="5" w16cid:durableId="1872762786">
    <w:abstractNumId w:val="3"/>
  </w:num>
  <w:num w:numId="6" w16cid:durableId="1003044191">
    <w:abstractNumId w:val="0"/>
  </w:num>
  <w:num w:numId="7" w16cid:durableId="311953027">
    <w:abstractNumId w:val="2"/>
  </w:num>
  <w:num w:numId="8" w16cid:durableId="13992094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6910"/>
    <w:rsid w:val="000010BD"/>
    <w:rsid w:val="000031AE"/>
    <w:rsid w:val="00005611"/>
    <w:rsid w:val="000135F8"/>
    <w:rsid w:val="000212FF"/>
    <w:rsid w:val="00041811"/>
    <w:rsid w:val="00066E60"/>
    <w:rsid w:val="00084060"/>
    <w:rsid w:val="00223771"/>
    <w:rsid w:val="00224033"/>
    <w:rsid w:val="00226BF1"/>
    <w:rsid w:val="00291160"/>
    <w:rsid w:val="00294696"/>
    <w:rsid w:val="002A0D4F"/>
    <w:rsid w:val="002B6AEA"/>
    <w:rsid w:val="002C53BE"/>
    <w:rsid w:val="00383FBE"/>
    <w:rsid w:val="00396E25"/>
    <w:rsid w:val="003E0CE8"/>
    <w:rsid w:val="00482CDC"/>
    <w:rsid w:val="004F1A09"/>
    <w:rsid w:val="004F38A1"/>
    <w:rsid w:val="00506E4B"/>
    <w:rsid w:val="005477BC"/>
    <w:rsid w:val="005E7638"/>
    <w:rsid w:val="00606B11"/>
    <w:rsid w:val="006166E9"/>
    <w:rsid w:val="00673311"/>
    <w:rsid w:val="006C4817"/>
    <w:rsid w:val="006D6392"/>
    <w:rsid w:val="007366F4"/>
    <w:rsid w:val="007B7639"/>
    <w:rsid w:val="007C0E3C"/>
    <w:rsid w:val="00845B3F"/>
    <w:rsid w:val="00852FBA"/>
    <w:rsid w:val="008D0DA3"/>
    <w:rsid w:val="00904F52"/>
    <w:rsid w:val="00906F0B"/>
    <w:rsid w:val="009474E0"/>
    <w:rsid w:val="009555B3"/>
    <w:rsid w:val="009A1A8F"/>
    <w:rsid w:val="009F10F5"/>
    <w:rsid w:val="00A05661"/>
    <w:rsid w:val="00AC6563"/>
    <w:rsid w:val="00AD1FEE"/>
    <w:rsid w:val="00B76744"/>
    <w:rsid w:val="00BA4934"/>
    <w:rsid w:val="00BC4FB8"/>
    <w:rsid w:val="00C3100A"/>
    <w:rsid w:val="00C346B9"/>
    <w:rsid w:val="00C56A7B"/>
    <w:rsid w:val="00C778B8"/>
    <w:rsid w:val="00C9291E"/>
    <w:rsid w:val="00CC7077"/>
    <w:rsid w:val="00D01D17"/>
    <w:rsid w:val="00D07E0A"/>
    <w:rsid w:val="00D52B58"/>
    <w:rsid w:val="00D54778"/>
    <w:rsid w:val="00D61E49"/>
    <w:rsid w:val="00D74BAA"/>
    <w:rsid w:val="00DA552C"/>
    <w:rsid w:val="00DC2403"/>
    <w:rsid w:val="00DC4FAF"/>
    <w:rsid w:val="00DE6BAD"/>
    <w:rsid w:val="00EB6842"/>
    <w:rsid w:val="00EF132F"/>
    <w:rsid w:val="00F534E2"/>
    <w:rsid w:val="00F56B14"/>
    <w:rsid w:val="00F63465"/>
    <w:rsid w:val="00F77D75"/>
    <w:rsid w:val="00F92003"/>
    <w:rsid w:val="00FA21E2"/>
    <w:rsid w:val="00FA6314"/>
    <w:rsid w:val="00FA7D56"/>
    <w:rsid w:val="00FC6910"/>
    <w:rsid w:val="00FC7FC7"/>
    <w:rsid w:val="00FD7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FEF6ADD"/>
  <w15:chartTrackingRefBased/>
  <w15:docId w15:val="{F0C8498D-B9D9-48DD-88C9-3C89F29B6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C6910"/>
    <w:pPr>
      <w:spacing w:line="256" w:lineRule="auto"/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34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187</Words>
  <Characters>1071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Nizar F</cp:lastModifiedBy>
  <cp:revision>14</cp:revision>
  <dcterms:created xsi:type="dcterms:W3CDTF">2024-05-16T18:57:00Z</dcterms:created>
  <dcterms:modified xsi:type="dcterms:W3CDTF">2025-01-18T13:14:00Z</dcterms:modified>
</cp:coreProperties>
</file>